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E520" w14:textId="77777777" w:rsidR="0046552F" w:rsidRDefault="0046552F" w:rsidP="00FD0A63">
      <w:pPr>
        <w:spacing w:after="0" w:line="240" w:lineRule="auto"/>
      </w:pPr>
      <w:r>
        <w:separator/>
      </w:r>
    </w:p>
  </w:endnote>
  <w:endnote w:type="continuationSeparator" w:id="0">
    <w:p w14:paraId="137C43AF" w14:textId="77777777" w:rsidR="0046552F" w:rsidRDefault="0046552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BAFF" w14:textId="77777777" w:rsidR="00C61B84" w:rsidRDefault="00C61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5509" w14:textId="77777777" w:rsidR="0046552F" w:rsidRDefault="0046552F" w:rsidP="00FD0A63">
      <w:pPr>
        <w:spacing w:after="0" w:line="240" w:lineRule="auto"/>
      </w:pPr>
      <w:r>
        <w:separator/>
      </w:r>
    </w:p>
  </w:footnote>
  <w:footnote w:type="continuationSeparator" w:id="0">
    <w:p w14:paraId="5087D8EA" w14:textId="77777777" w:rsidR="0046552F" w:rsidRDefault="0046552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80A0" w14:textId="77777777" w:rsidR="00C61B84" w:rsidRDefault="00C61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723DDB29" w:rsidR="00FD0A63" w:rsidRPr="00023B65" w:rsidRDefault="00A27186" w:rsidP="00CA5C32">
    <w:pPr>
      <w:pStyle w:val="03page2header"/>
      <w:pBdr>
        <w:bottom w:val="single" w:sz="4" w:space="1" w:color="auto"/>
      </w:pBdr>
      <w:spacing w:after="360" w:line="360" w:lineRule="auto"/>
    </w:pPr>
    <w:r w:rsidRPr="00A27186">
      <w:rPr>
        <w:rFonts w:eastAsiaTheme="minorEastAsia"/>
        <w:lang w:eastAsia="zh-CN"/>
      </w:rPr>
      <w:t>Food Res. Suppl.</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38BF768A" w:rsidR="00FD0A63" w:rsidRPr="00023B65" w:rsidRDefault="00C61B84"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C61B84">
      <w:rPr>
        <w:rFonts w:eastAsiaTheme="minorEastAsia"/>
        <w:noProof/>
        <w:sz w:val="32"/>
        <w:szCs w:val="32"/>
        <w:lang w:eastAsia="zh-CN"/>
      </w:rPr>
      <w:drawing>
        <wp:anchor distT="0" distB="0" distL="114300" distR="114300" simplePos="0" relativeHeight="251668480" behindDoc="0" locked="0" layoutInCell="1" allowOverlap="1" wp14:anchorId="20B2C44C" wp14:editId="61D92911">
          <wp:simplePos x="0" y="0"/>
          <wp:positionH relativeFrom="column">
            <wp:posOffset>8890</wp:posOffset>
          </wp:positionH>
          <wp:positionV relativeFrom="paragraph">
            <wp:posOffset>-266170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25DF"/>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6552F"/>
    <w:rsid w:val="00472EF7"/>
    <w:rsid w:val="004845CE"/>
    <w:rsid w:val="004923A1"/>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35D0C"/>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27186"/>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53599"/>
    <w:rsid w:val="00B66657"/>
    <w:rsid w:val="00B73D62"/>
    <w:rsid w:val="00B84C0D"/>
    <w:rsid w:val="00B94ABE"/>
    <w:rsid w:val="00BC2889"/>
    <w:rsid w:val="00BC379B"/>
    <w:rsid w:val="00BC518A"/>
    <w:rsid w:val="00BD75FD"/>
    <w:rsid w:val="00BE7C59"/>
    <w:rsid w:val="00BF0FC6"/>
    <w:rsid w:val="00BF3862"/>
    <w:rsid w:val="00BF3B8C"/>
    <w:rsid w:val="00BF4B8E"/>
    <w:rsid w:val="00BF668A"/>
    <w:rsid w:val="00C045F8"/>
    <w:rsid w:val="00C05173"/>
    <w:rsid w:val="00C31D8F"/>
    <w:rsid w:val="00C61B84"/>
    <w:rsid w:val="00C67BBF"/>
    <w:rsid w:val="00C85CA9"/>
    <w:rsid w:val="00C92418"/>
    <w:rsid w:val="00CA5C32"/>
    <w:rsid w:val="00CA6999"/>
    <w:rsid w:val="00CB093E"/>
    <w:rsid w:val="00CB5079"/>
    <w:rsid w:val="00CB5ACD"/>
    <w:rsid w:val="00CB6F4C"/>
    <w:rsid w:val="00CE05EB"/>
    <w:rsid w:val="00CE2069"/>
    <w:rsid w:val="00D05608"/>
    <w:rsid w:val="00D1620B"/>
    <w:rsid w:val="00D22DF8"/>
    <w:rsid w:val="00D25DED"/>
    <w:rsid w:val="00D63510"/>
    <w:rsid w:val="00D6360B"/>
    <w:rsid w:val="00D75F71"/>
    <w:rsid w:val="00DA483C"/>
    <w:rsid w:val="00DC5F15"/>
    <w:rsid w:val="00DC7B51"/>
    <w:rsid w:val="00DE4AFE"/>
    <w:rsid w:val="00DF1139"/>
    <w:rsid w:val="00DF1184"/>
    <w:rsid w:val="00DF1751"/>
    <w:rsid w:val="00E012BF"/>
    <w:rsid w:val="00E10A11"/>
    <w:rsid w:val="00E17399"/>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03857"/>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2025-12-26T07:14:00Z</dcterms:created>
  <dcterms:modified xsi:type="dcterms:W3CDTF">2025-12-26T08:36:00Z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